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B535" w14:textId="77777777" w:rsidR="005D4019" w:rsidRPr="005D4019" w:rsidRDefault="005D4019" w:rsidP="005D4019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t>雲林縣環境保護志工特殊訓練</w:t>
      </w:r>
      <w:r w:rsidR="00023B54">
        <w:rPr>
          <w:rFonts w:eastAsia="標楷體" w:hint="eastAsia"/>
          <w:b/>
          <w:sz w:val="56"/>
          <w:szCs w:val="48"/>
        </w:rPr>
        <w:t xml:space="preserve"> </w:t>
      </w:r>
      <w:r w:rsidR="00023B54">
        <w:rPr>
          <w:rFonts w:eastAsia="標楷體" w:hint="eastAsia"/>
          <w:b/>
          <w:sz w:val="56"/>
          <w:szCs w:val="48"/>
        </w:rPr>
        <w:t>簡章</w:t>
      </w:r>
    </w:p>
    <w:p w14:paraId="41AE5151" w14:textId="11A4ED68" w:rsidR="00F617C0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</w:t>
      </w:r>
      <w:r w:rsidR="00F80A46">
        <w:rPr>
          <w:rFonts w:ascii="標楷體" w:eastAsia="標楷體" w:hAnsi="標楷體" w:hint="eastAsia"/>
          <w:color w:val="000000"/>
          <w:sz w:val="32"/>
          <w:szCs w:val="36"/>
        </w:rPr>
        <w:t>108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年</w:t>
      </w:r>
      <w:r w:rsidR="00010DDE">
        <w:rPr>
          <w:rFonts w:ascii="標楷體" w:eastAsia="標楷體" w:hAnsi="標楷體" w:hint="eastAsia"/>
          <w:color w:val="000000"/>
          <w:sz w:val="32"/>
          <w:szCs w:val="36"/>
        </w:rPr>
        <w:t>3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010DDE">
        <w:rPr>
          <w:rFonts w:ascii="標楷體" w:eastAsia="標楷體" w:hAnsi="標楷體" w:hint="eastAsia"/>
          <w:color w:val="000000"/>
          <w:sz w:val="32"/>
          <w:szCs w:val="36"/>
        </w:rPr>
        <w:t>16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、</w:t>
      </w:r>
      <w:r w:rsidR="00010DDE">
        <w:rPr>
          <w:rFonts w:ascii="標楷體" w:eastAsia="標楷體" w:hAnsi="標楷體" w:hint="eastAsia"/>
          <w:color w:val="000000"/>
          <w:sz w:val="32"/>
          <w:szCs w:val="36"/>
        </w:rPr>
        <w:t>17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日</w:t>
      </w:r>
      <w:r w:rsidR="00046123" w:rsidRPr="00046123">
        <w:rPr>
          <w:rFonts w:ascii="標楷體" w:eastAsia="標楷體" w:hAnsi="標楷體" w:hint="eastAsia"/>
          <w:color w:val="000000"/>
          <w:sz w:val="32"/>
          <w:szCs w:val="36"/>
        </w:rPr>
        <w:t>(星期六、日)8</w:t>
      </w:r>
      <w:r w:rsidR="00046123">
        <w:rPr>
          <w:rFonts w:ascii="標楷體" w:eastAsia="標楷體" w:hAnsi="標楷體" w:hint="eastAsia"/>
          <w:color w:val="000000"/>
          <w:sz w:val="32"/>
          <w:szCs w:val="36"/>
        </w:rPr>
        <w:t>：</w:t>
      </w:r>
      <w:r w:rsidR="00010DDE">
        <w:rPr>
          <w:rFonts w:ascii="標楷體" w:eastAsia="標楷體" w:hAnsi="標楷體" w:hint="eastAsia"/>
          <w:color w:val="000000"/>
          <w:sz w:val="32"/>
          <w:szCs w:val="36"/>
        </w:rPr>
        <w:t>4</w:t>
      </w:r>
      <w:r w:rsidR="00046123" w:rsidRPr="00046123">
        <w:rPr>
          <w:rFonts w:ascii="標楷體" w:eastAsia="標楷體" w:hAnsi="標楷體" w:hint="eastAsia"/>
          <w:color w:val="000000"/>
          <w:sz w:val="32"/>
          <w:szCs w:val="36"/>
        </w:rPr>
        <w:t>0至</w:t>
      </w:r>
      <w:r w:rsidR="00046123">
        <w:rPr>
          <w:rFonts w:ascii="標楷體" w:eastAsia="標楷體" w:hAnsi="標楷體" w:hint="eastAsia"/>
          <w:color w:val="000000"/>
          <w:sz w:val="32"/>
          <w:szCs w:val="36"/>
        </w:rPr>
        <w:t>16：</w:t>
      </w:r>
      <w:r w:rsidR="00046123" w:rsidRPr="00046123">
        <w:rPr>
          <w:rFonts w:ascii="標楷體" w:eastAsia="標楷體" w:hAnsi="標楷體" w:hint="eastAsia"/>
          <w:color w:val="000000"/>
          <w:sz w:val="32"/>
          <w:szCs w:val="36"/>
        </w:rPr>
        <w:t>00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(共計12時)</w:t>
      </w:r>
    </w:p>
    <w:p w14:paraId="57726206" w14:textId="451786CB" w:rsidR="005D4019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010DDE" w:rsidRPr="00010DDE">
        <w:rPr>
          <w:rFonts w:ascii="標楷體" w:eastAsia="標楷體" w:hAnsi="標楷體" w:hint="eastAsia"/>
          <w:color w:val="000000"/>
          <w:sz w:val="32"/>
          <w:szCs w:val="36"/>
        </w:rPr>
        <w:t>雲林縣虎尾鎮揚子中學活動中心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(地址:</w:t>
      </w:r>
      <w:r w:rsidR="00010DDE" w:rsidRPr="00010DDE">
        <w:rPr>
          <w:rFonts w:hint="eastAsia"/>
        </w:rPr>
        <w:t xml:space="preserve"> </w:t>
      </w:r>
      <w:r w:rsidR="00010DDE" w:rsidRPr="00010DDE">
        <w:rPr>
          <w:rFonts w:ascii="標楷體" w:eastAsia="標楷體" w:hAnsi="標楷體" w:hint="eastAsia"/>
          <w:color w:val="000000"/>
          <w:sz w:val="32"/>
          <w:szCs w:val="36"/>
        </w:rPr>
        <w:t>632雲林縣虎尾鎮林森路二段541號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)</w:t>
      </w:r>
      <w:bookmarkStart w:id="0" w:name="_GoBack"/>
      <w:bookmarkEnd w:id="0"/>
    </w:p>
    <w:p w14:paraId="2C623B6E" w14:textId="1E556385" w:rsidR="005D4019" w:rsidRDefault="005D4019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訓練課程</w:t>
      </w:r>
      <w:r>
        <w:rPr>
          <w:rFonts w:ascii="標楷體" w:eastAsia="標楷體" w:hAnsi="標楷體" w:hint="eastAsia"/>
          <w:b/>
          <w:sz w:val="36"/>
          <w:szCs w:val="36"/>
        </w:rPr>
        <w:t>/議程</w:t>
      </w:r>
      <w:r w:rsidR="001D088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895"/>
        <w:gridCol w:w="3862"/>
        <w:gridCol w:w="1480"/>
      </w:tblGrid>
      <w:tr w:rsidR="00010DDE" w:rsidRPr="00E26C14" w14:paraId="64C469F7" w14:textId="77777777" w:rsidTr="00FD15A6">
        <w:trPr>
          <w:cantSplit/>
          <w:trHeight w:val="303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24A" w14:textId="77777777" w:rsidR="00010DDE" w:rsidRPr="00E26C14" w:rsidRDefault="00010DDE" w:rsidP="00FD15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010DDE" w:rsidRPr="00E26C14" w14:paraId="7F45FA42" w14:textId="77777777" w:rsidTr="00FD15A6">
        <w:trPr>
          <w:cantSplit/>
          <w:trHeight w:val="26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6F3" w14:textId="77777777" w:rsidR="00010DDE" w:rsidRDefault="00010DDE" w:rsidP="00FD15A6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E6E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988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DC4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9B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010DDE" w:rsidRPr="00E26C14" w14:paraId="490FBB41" w14:textId="77777777" w:rsidTr="00FD15A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4B9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283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2C77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330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雲林縣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虎尾鎮揚子中學活動中心</w:t>
            </w:r>
          </w:p>
        </w:tc>
      </w:tr>
      <w:tr w:rsidR="00010DDE" w:rsidRPr="00E26C14" w14:paraId="639BC145" w14:textId="77777777" w:rsidTr="00FD15A6">
        <w:trPr>
          <w:cantSplit/>
          <w:trHeight w:val="659"/>
          <w:jc w:val="center"/>
        </w:trPr>
        <w:tc>
          <w:tcPr>
            <w:tcW w:w="1316" w:type="dxa"/>
            <w:vAlign w:val="center"/>
          </w:tcPr>
          <w:p w14:paraId="7B8F8759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4C486043" w14:textId="77777777" w:rsidR="00010DDE" w:rsidRPr="00E26C14" w:rsidRDefault="00010DDE" w:rsidP="00FD15A6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雲林縣環境保護現況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0FA1B8A5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雲林縣環保局/秘書</w:t>
            </w:r>
          </w:p>
          <w:p w14:paraId="4A353E4C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沈淑</w:t>
            </w:r>
            <w:proofErr w:type="gramStart"/>
            <w:r>
              <w:rPr>
                <w:rFonts w:ascii="標楷體" w:eastAsia="標楷體" w:hAnsi="標楷體" w:hint="eastAsia"/>
              </w:rPr>
              <w:t>妧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3D7D3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18D76DED" w14:textId="77777777" w:rsidTr="00FD15A6">
        <w:trPr>
          <w:cantSplit/>
          <w:trHeight w:val="285"/>
          <w:jc w:val="center"/>
        </w:trPr>
        <w:tc>
          <w:tcPr>
            <w:tcW w:w="1316" w:type="dxa"/>
            <w:vAlign w:val="center"/>
          </w:tcPr>
          <w:p w14:paraId="69526B6D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Merge w:val="restart"/>
          </w:tcPr>
          <w:p w14:paraId="19F01C00" w14:textId="77777777" w:rsidR="00010DDE" w:rsidRPr="00F2035B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資源回收與生態之關係</w:t>
            </w:r>
          </w:p>
        </w:tc>
        <w:tc>
          <w:tcPr>
            <w:tcW w:w="3862" w:type="dxa"/>
            <w:vMerge w:val="restart"/>
            <w:tcBorders>
              <w:right w:val="single" w:sz="4" w:space="0" w:color="auto"/>
            </w:tcBorders>
            <w:vAlign w:val="center"/>
          </w:tcPr>
          <w:p w14:paraId="2B6EF8F4" w14:textId="77777777" w:rsidR="00010DDE" w:rsidRPr="0037757A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57A">
              <w:rPr>
                <w:rFonts w:ascii="標楷體" w:eastAsia="標楷體" w:hAnsi="標楷體" w:hint="eastAsia"/>
              </w:rPr>
              <w:t>觀光與生態旅遊系專任教師</w:t>
            </w:r>
          </w:p>
          <w:p w14:paraId="5B517105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37757A">
              <w:rPr>
                <w:rFonts w:ascii="標楷體" w:eastAsia="標楷體" w:hAnsi="標楷體" w:hint="eastAsia"/>
              </w:rPr>
              <w:t>鄭百佑</w:t>
            </w:r>
            <w:proofErr w:type="gramEnd"/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9B87D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1E1F736A" w14:textId="77777777" w:rsidTr="00FD15A6">
        <w:trPr>
          <w:cantSplit/>
          <w:trHeight w:val="330"/>
          <w:jc w:val="center"/>
        </w:trPr>
        <w:tc>
          <w:tcPr>
            <w:tcW w:w="1316" w:type="dxa"/>
            <w:vAlign w:val="center"/>
          </w:tcPr>
          <w:p w14:paraId="1BA0E0C3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Merge/>
            <w:vAlign w:val="center"/>
          </w:tcPr>
          <w:p w14:paraId="05DB4D25" w14:textId="77777777" w:rsidR="00010DDE" w:rsidRPr="00E26C14" w:rsidRDefault="00010DDE" w:rsidP="00FD15A6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3862" w:type="dxa"/>
            <w:vMerge/>
            <w:tcBorders>
              <w:right w:val="single" w:sz="4" w:space="0" w:color="auto"/>
            </w:tcBorders>
            <w:vAlign w:val="center"/>
          </w:tcPr>
          <w:p w14:paraId="492B2FAD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D246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5CA6DD34" w14:textId="77777777" w:rsidTr="00FD15A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4E3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7F6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美食饗宴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8DDA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1AE82762" w14:textId="77777777" w:rsidTr="00FD15A6">
        <w:trPr>
          <w:cantSplit/>
          <w:trHeight w:val="7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0FB25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-14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7974" w14:textId="77777777" w:rsidR="00010DDE" w:rsidRPr="00DB6B5E" w:rsidRDefault="00010DDE" w:rsidP="00FD15A6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 w:rsidRPr="00DB6B5E">
              <w:rPr>
                <w:rFonts w:ascii="標楷體" w:eastAsia="標楷體" w:hAnsi="標楷體" w:hint="eastAsia"/>
              </w:rPr>
              <w:t>環保手工</w:t>
            </w:r>
            <w:proofErr w:type="gramStart"/>
            <w:r w:rsidRPr="00DB6B5E">
              <w:rPr>
                <w:rFonts w:ascii="標楷體" w:eastAsia="標楷體" w:hAnsi="標楷體" w:hint="eastAsia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4E20" w14:textId="77777777" w:rsidR="00010DDE" w:rsidRDefault="00010DDE" w:rsidP="00FD15A6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 w:rsidRPr="00DB6B5E">
              <w:rPr>
                <w:rFonts w:ascii="標楷體" w:eastAsia="標楷體" w:hAnsi="標楷體" w:hint="eastAsia"/>
              </w:rPr>
              <w:t>軒</w:t>
            </w:r>
            <w:proofErr w:type="gramStart"/>
            <w:r w:rsidRPr="00DB6B5E">
              <w:rPr>
                <w:rFonts w:ascii="標楷體" w:eastAsia="標楷體" w:hAnsi="標楷體" w:hint="eastAsia"/>
              </w:rPr>
              <w:t>妤</w:t>
            </w:r>
            <w:proofErr w:type="gramEnd"/>
            <w:r w:rsidRPr="00DB6B5E">
              <w:rPr>
                <w:rFonts w:ascii="標楷體" w:eastAsia="標楷體" w:hAnsi="標楷體" w:hint="eastAsia"/>
              </w:rPr>
              <w:t>手作</w:t>
            </w:r>
          </w:p>
          <w:p w14:paraId="3DE90C8C" w14:textId="77777777" w:rsidR="00010DDE" w:rsidRPr="00DB6B5E" w:rsidRDefault="00010DDE" w:rsidP="00FD15A6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謝佩芸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3386B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781C89A2" w14:textId="77777777" w:rsidTr="00FD15A6">
        <w:trPr>
          <w:cantSplit/>
          <w:trHeight w:val="7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B8B27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14:00-16:00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64BFC" w14:textId="77777777" w:rsidR="00010DDE" w:rsidRDefault="00010DDE" w:rsidP="00FD15A6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DB6B5E">
              <w:rPr>
                <w:rFonts w:ascii="標楷體" w:eastAsia="標楷體" w:hAnsi="標楷體" w:hint="eastAsia"/>
              </w:rPr>
              <w:t>手作-環保手工皂</w:t>
            </w: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DBCD7" w14:textId="77777777" w:rsidR="00010DDE" w:rsidRDefault="00010DDE" w:rsidP="00FD15A6"/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6A16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314A88FE" w14:textId="77777777" w:rsidTr="00FD15A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C2A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241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  <w:tr w:rsidR="00010DDE" w:rsidRPr="00E26C14" w14:paraId="3B8127FF" w14:textId="77777777" w:rsidTr="00FD15A6">
        <w:trPr>
          <w:jc w:val="center"/>
        </w:trPr>
        <w:tc>
          <w:tcPr>
            <w:tcW w:w="9553" w:type="dxa"/>
            <w:gridSpan w:val="4"/>
            <w:vAlign w:val="center"/>
          </w:tcPr>
          <w:p w14:paraId="137646A7" w14:textId="77777777" w:rsidR="00010DDE" w:rsidRPr="00E26C14" w:rsidRDefault="00010DDE" w:rsidP="00FD15A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(3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010DDE" w:rsidRPr="00E26C14" w14:paraId="6AC2C572" w14:textId="77777777" w:rsidTr="00FD15A6">
        <w:trPr>
          <w:jc w:val="center"/>
        </w:trPr>
        <w:tc>
          <w:tcPr>
            <w:tcW w:w="1316" w:type="dxa"/>
            <w:vAlign w:val="center"/>
          </w:tcPr>
          <w:p w14:paraId="64E8255F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vAlign w:val="center"/>
          </w:tcPr>
          <w:p w14:paraId="38EE8F25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vAlign w:val="center"/>
          </w:tcPr>
          <w:p w14:paraId="32F64BEB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vAlign w:val="center"/>
          </w:tcPr>
          <w:p w14:paraId="2DCB492B" w14:textId="77777777" w:rsidR="00010DDE" w:rsidRPr="00E26C14" w:rsidRDefault="00010DDE" w:rsidP="00FD15A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010DDE" w:rsidRPr="00E26C14" w14:paraId="36A44DCB" w14:textId="77777777" w:rsidTr="00FD15A6">
        <w:trPr>
          <w:cantSplit/>
          <w:trHeight w:val="449"/>
          <w:jc w:val="center"/>
        </w:trPr>
        <w:tc>
          <w:tcPr>
            <w:tcW w:w="1316" w:type="dxa"/>
            <w:vAlign w:val="center"/>
          </w:tcPr>
          <w:p w14:paraId="4D1D838D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vAlign w:val="center"/>
          </w:tcPr>
          <w:p w14:paraId="004C8999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vAlign w:val="center"/>
          </w:tcPr>
          <w:p w14:paraId="1347701A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330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雲林縣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虎尾鎮揚子中學活動中心</w:t>
            </w:r>
          </w:p>
        </w:tc>
      </w:tr>
      <w:tr w:rsidR="00010DDE" w:rsidRPr="00E26C14" w14:paraId="4F2C2976" w14:textId="77777777" w:rsidTr="00FD15A6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58493D5E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00-10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</w:tcPr>
          <w:p w14:paraId="0CC41C4A" w14:textId="77777777" w:rsidR="00010DDE" w:rsidRPr="00F2035B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57A">
              <w:rPr>
                <w:rFonts w:ascii="標楷體" w:eastAsia="標楷體" w:hAnsi="標楷體" w:hint="eastAsia"/>
              </w:rPr>
              <w:t>村里資源回收小站執行經驗分享</w:t>
            </w:r>
          </w:p>
        </w:tc>
        <w:tc>
          <w:tcPr>
            <w:tcW w:w="3862" w:type="dxa"/>
            <w:vAlign w:val="center"/>
          </w:tcPr>
          <w:p w14:paraId="5A7DEDE4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7757A">
              <w:rPr>
                <w:rFonts w:ascii="標楷體" w:eastAsia="標楷體" w:hAnsi="標楷體" w:hint="eastAsia"/>
              </w:rPr>
              <w:t>虎尾鎮</w:t>
            </w:r>
            <w:proofErr w:type="gramStart"/>
            <w:r w:rsidRPr="0037757A">
              <w:rPr>
                <w:rFonts w:ascii="標楷體" w:eastAsia="標楷體" w:hAnsi="標楷體" w:hint="eastAsia"/>
              </w:rPr>
              <w:t>堀</w:t>
            </w:r>
            <w:proofErr w:type="gramEnd"/>
            <w:r w:rsidRPr="0037757A">
              <w:rPr>
                <w:rFonts w:ascii="標楷體" w:eastAsia="標楷體" w:hAnsi="標楷體" w:hint="eastAsia"/>
              </w:rPr>
              <w:t>頭里長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7757A">
              <w:rPr>
                <w:rFonts w:ascii="標楷體" w:eastAsia="標楷體" w:hAnsi="標楷體" w:hint="eastAsia"/>
              </w:rPr>
              <w:t>李萬壽</w:t>
            </w:r>
          </w:p>
        </w:tc>
        <w:tc>
          <w:tcPr>
            <w:tcW w:w="1480" w:type="dxa"/>
            <w:vMerge/>
            <w:vAlign w:val="center"/>
          </w:tcPr>
          <w:p w14:paraId="2C1C27B6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6D6072A4" w14:textId="77777777" w:rsidTr="00FD15A6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6C3F847B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5BCA631C" w14:textId="77777777" w:rsidR="00010DDE" w:rsidRPr="00FE4F23" w:rsidRDefault="00010DDE" w:rsidP="00FD15A6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 w:rsidRPr="00DB6B5E">
              <w:rPr>
                <w:rFonts w:ascii="標楷體" w:eastAsia="標楷體" w:hAnsi="標楷體" w:hint="eastAsia"/>
              </w:rPr>
              <w:t>垃圾強制分類暨資源回收宣導</w:t>
            </w:r>
          </w:p>
        </w:tc>
        <w:tc>
          <w:tcPr>
            <w:tcW w:w="3862" w:type="dxa"/>
            <w:vAlign w:val="center"/>
          </w:tcPr>
          <w:p w14:paraId="7E490FBF" w14:textId="77777777" w:rsidR="00010DDE" w:rsidRPr="00EC5C2B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綠信環境</w:t>
            </w:r>
            <w:proofErr w:type="gramEnd"/>
            <w:r w:rsidRPr="00DF28EE">
              <w:rPr>
                <w:rFonts w:ascii="標楷體" w:eastAsia="標楷體" w:hAnsi="標楷體" w:hint="eastAsia"/>
              </w:rPr>
              <w:t>科技股份有限公司</w:t>
            </w:r>
            <w:r w:rsidRPr="00DB6B5E">
              <w:rPr>
                <w:rFonts w:ascii="標楷體" w:eastAsia="標楷體" w:hAnsi="標楷體" w:hint="eastAsia"/>
              </w:rPr>
              <w:t>林宏昇先生</w:t>
            </w:r>
          </w:p>
        </w:tc>
        <w:tc>
          <w:tcPr>
            <w:tcW w:w="1480" w:type="dxa"/>
            <w:vMerge/>
            <w:vAlign w:val="center"/>
          </w:tcPr>
          <w:p w14:paraId="53EE05C7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03BD5DCD" w14:textId="77777777" w:rsidTr="00FD15A6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281AE521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vAlign w:val="center"/>
          </w:tcPr>
          <w:p w14:paraId="2AD4FDE1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美食饗宴</w:t>
            </w:r>
          </w:p>
        </w:tc>
        <w:tc>
          <w:tcPr>
            <w:tcW w:w="1480" w:type="dxa"/>
            <w:vMerge/>
            <w:vAlign w:val="center"/>
          </w:tcPr>
          <w:p w14:paraId="481C60E0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1049CBB9" w14:textId="77777777" w:rsidTr="00FD15A6">
        <w:trPr>
          <w:cantSplit/>
          <w:trHeight w:val="67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42E95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-14:00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CAF2" w14:textId="77777777" w:rsidR="00010DDE" w:rsidRPr="00E26C14" w:rsidRDefault="00010DDE" w:rsidP="00FD15A6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廚餘堆肥</w:t>
            </w:r>
            <w:proofErr w:type="gramStart"/>
            <w:r>
              <w:rPr>
                <w:rFonts w:eastAsia="標楷體" w:hint="eastAsia"/>
              </w:rPr>
              <w:t>美植袋</w:t>
            </w:r>
            <w:proofErr w:type="gramEnd"/>
            <w:r>
              <w:rPr>
                <w:rFonts w:eastAsia="標楷體" w:hint="eastAsia"/>
              </w:rPr>
              <w:t>課程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55DF7" w14:textId="77777777" w:rsidR="00010DDE" w:rsidRPr="003A12E0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3A12E0">
              <w:rPr>
                <w:rFonts w:ascii="標楷體" w:eastAsia="標楷體" w:hAnsi="標楷體"/>
              </w:rPr>
              <w:t>福智高中</w:t>
            </w:r>
            <w:proofErr w:type="gramEnd"/>
            <w:r>
              <w:rPr>
                <w:rFonts w:ascii="標楷體" w:eastAsia="標楷體" w:hAnsi="標楷體" w:hint="eastAsia"/>
              </w:rPr>
              <w:t>董信宏老師</w:t>
            </w:r>
          </w:p>
        </w:tc>
        <w:tc>
          <w:tcPr>
            <w:tcW w:w="1480" w:type="dxa"/>
            <w:vMerge/>
            <w:vAlign w:val="center"/>
          </w:tcPr>
          <w:p w14:paraId="6D527B1C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071292EC" w14:textId="77777777" w:rsidTr="00FD15A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936EB" w14:textId="77777777" w:rsidR="00010DDE" w:rsidRDefault="00010DDE" w:rsidP="00FD15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-16:00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CD6D9" w14:textId="77777777" w:rsidR="00010DDE" w:rsidRPr="00DD59CF" w:rsidRDefault="00010DDE" w:rsidP="00FD15A6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實作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廚餘堆肥</w:t>
            </w:r>
            <w:proofErr w:type="gramStart"/>
            <w:r>
              <w:rPr>
                <w:rFonts w:eastAsia="標楷體" w:hint="eastAsia"/>
              </w:rPr>
              <w:t>美植袋</w:t>
            </w:r>
            <w:proofErr w:type="gramEnd"/>
          </w:p>
        </w:tc>
        <w:tc>
          <w:tcPr>
            <w:tcW w:w="3862" w:type="dxa"/>
            <w:tcBorders>
              <w:left w:val="single" w:sz="4" w:space="0" w:color="auto"/>
            </w:tcBorders>
            <w:vAlign w:val="center"/>
          </w:tcPr>
          <w:p w14:paraId="68AB17E0" w14:textId="77777777" w:rsidR="00010DDE" w:rsidRPr="00F5794B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3A12E0">
              <w:rPr>
                <w:rFonts w:ascii="標楷體" w:eastAsia="標楷體" w:hAnsi="標楷體"/>
              </w:rPr>
              <w:t>福智高中</w:t>
            </w:r>
            <w:proofErr w:type="gramEnd"/>
            <w:r>
              <w:rPr>
                <w:rFonts w:ascii="標楷體" w:eastAsia="標楷體" w:hAnsi="標楷體" w:hint="eastAsia"/>
              </w:rPr>
              <w:t>董信宏老師</w:t>
            </w:r>
          </w:p>
        </w:tc>
        <w:tc>
          <w:tcPr>
            <w:tcW w:w="1480" w:type="dxa"/>
            <w:vMerge/>
            <w:vAlign w:val="center"/>
          </w:tcPr>
          <w:p w14:paraId="06BFCC70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4A2DCA54" w14:textId="77777777" w:rsidTr="00FD15A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DFB" w14:textId="77777777" w:rsidR="00010DDE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381" w14:textId="77777777" w:rsidR="00010DDE" w:rsidRDefault="00010DDE" w:rsidP="00FD15A6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分享交流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B164C" w14:textId="77777777" w:rsidR="00010DDE" w:rsidRPr="0005520E" w:rsidRDefault="00010DDE" w:rsidP="00FD15A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與會者心得分享及交流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1C036B08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10DDE" w:rsidRPr="00E26C14" w14:paraId="2CB953E6" w14:textId="77777777" w:rsidTr="00FD15A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9BD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2D9A" w14:textId="77777777" w:rsidR="00010DDE" w:rsidRPr="00E26C14" w:rsidRDefault="00010DDE" w:rsidP="00FD15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</w:tbl>
    <w:p w14:paraId="3293A816" w14:textId="77777777" w:rsidR="00010DDE" w:rsidRPr="00010DDE" w:rsidRDefault="00010DDE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 w:hint="eastAsia"/>
          <w:b/>
          <w:color w:val="FF0000"/>
          <w:sz w:val="28"/>
          <w:szCs w:val="28"/>
        </w:rPr>
      </w:pPr>
    </w:p>
    <w:p w14:paraId="2CA2E207" w14:textId="1D668581" w:rsidR="00205667" w:rsidRPr="005E150B" w:rsidRDefault="0095273A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/>
          <w:b/>
          <w:color w:val="FF0000"/>
          <w:sz w:val="28"/>
          <w:szCs w:val="28"/>
        </w:rPr>
      </w:pPr>
      <w:proofErr w:type="gramStart"/>
      <w:r w:rsidRPr="005E150B">
        <w:rPr>
          <w:rFonts w:eastAsia="標楷體" w:cs="標楷體" w:hint="eastAsia"/>
          <w:b/>
          <w:color w:val="FF0000"/>
          <w:sz w:val="28"/>
          <w:szCs w:val="28"/>
        </w:rPr>
        <w:t>註</w:t>
      </w:r>
      <w:proofErr w:type="gramEnd"/>
      <w:r w:rsidRPr="005E150B">
        <w:rPr>
          <w:rFonts w:eastAsia="標楷體" w:cs="標楷體" w:hint="eastAsia"/>
          <w:b/>
          <w:color w:val="FF0000"/>
          <w:sz w:val="28"/>
          <w:szCs w:val="28"/>
        </w:rPr>
        <w:t>：</w:t>
      </w:r>
      <w:r w:rsidR="005D4019" w:rsidRPr="005E150B">
        <w:rPr>
          <w:rFonts w:eastAsia="標楷體" w:cs="標楷體"/>
          <w:b/>
          <w:color w:val="FF0000"/>
          <w:sz w:val="28"/>
          <w:szCs w:val="28"/>
        </w:rPr>
        <w:t>機關得視實際情況及需求隨時予以調整</w:t>
      </w:r>
    </w:p>
    <w:p w14:paraId="674823F2" w14:textId="77777777" w:rsidR="005E150B" w:rsidRPr="005E150B" w:rsidRDefault="005E150B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34"/>
          <w:szCs w:val="34"/>
        </w:rPr>
        <w:sectPr w:rsidR="005E150B" w:rsidRPr="005E150B" w:rsidSect="00DB41B1">
          <w:footerReference w:type="even" r:id="rId8"/>
          <w:footerReference w:type="default" r:id="rId9"/>
          <w:pgSz w:w="12240" w:h="15840"/>
          <w:pgMar w:top="720" w:right="720" w:bottom="720" w:left="720" w:header="283" w:footer="283" w:gutter="0"/>
          <w:cols w:space="720"/>
          <w:docGrid w:linePitch="326"/>
        </w:sectPr>
      </w:pPr>
    </w:p>
    <w:p w14:paraId="3ADB7422" w14:textId="593F2A57" w:rsidR="00C00F0A" w:rsidRPr="005D4019" w:rsidRDefault="00C00F0A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lastRenderedPageBreak/>
        <w:t>雲林縣環境保護志工特殊訓練</w:t>
      </w:r>
      <w:r>
        <w:rPr>
          <w:rFonts w:eastAsia="標楷體" w:hint="eastAsia"/>
          <w:b/>
          <w:sz w:val="56"/>
          <w:szCs w:val="48"/>
        </w:rPr>
        <w:t>報名表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083"/>
        <w:gridCol w:w="940"/>
        <w:gridCol w:w="2960"/>
      </w:tblGrid>
      <w:tr w:rsidR="00224E9B" w:rsidRPr="009007E4" w14:paraId="71DEF969" w14:textId="77777777" w:rsidTr="008A4873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7DED43E1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志工隊名稱：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F8FD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DC9CB1D" w14:textId="77777777" w:rsidR="00224E9B" w:rsidRPr="009007E4" w:rsidRDefault="00224E9B" w:rsidP="008A4873">
            <w:pPr>
              <w:spacing w:line="334" w:lineRule="exact"/>
              <w:ind w:left="44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聯絡人：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1820321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3BF02E6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聯絡</w:t>
            </w:r>
            <w:r w:rsidRPr="009007E4">
              <w:rPr>
                <w:rFonts w:eastAsia="標楷體"/>
                <w:b/>
                <w:sz w:val="28"/>
              </w:rPr>
              <w:t>人電話：</w:t>
            </w:r>
          </w:p>
        </w:tc>
      </w:tr>
    </w:tbl>
    <w:p w14:paraId="12131268" w14:textId="77777777" w:rsidR="00224E9B" w:rsidRPr="009007E4" w:rsidRDefault="00224E9B" w:rsidP="00224E9B">
      <w:pPr>
        <w:jc w:val="center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567"/>
        <w:gridCol w:w="1843"/>
        <w:gridCol w:w="1775"/>
        <w:gridCol w:w="2194"/>
        <w:gridCol w:w="1701"/>
      </w:tblGrid>
      <w:tr w:rsidR="00224E9B" w:rsidRPr="009007E4" w14:paraId="14F2E25A" w14:textId="77777777" w:rsidTr="008A4873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0B5CA6B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232BE8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85699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EFF6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99DC42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EA3736A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  <w:r w:rsidRPr="00143A76">
              <w:rPr>
                <w:rFonts w:eastAsia="標楷體"/>
                <w:b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A67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葷素</w:t>
            </w:r>
          </w:p>
        </w:tc>
      </w:tr>
      <w:tr w:rsidR="00224E9B" w:rsidRPr="009007E4" w14:paraId="2771C9F9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E2617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C2437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1E96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847D8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1D0346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7637A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176A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E089B4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535E1F1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CDC643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D732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37DC4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D0AC80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1A91A9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D454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90510E5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6B38BEE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00061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6BBA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AF0E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B47CC7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C7AE9B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3C83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6285D8B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265E10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976C07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2061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70AC6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6928B3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F28A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6966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C222F03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3D8E8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607E9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633F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53A6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7ED59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7D5D1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1652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10FC0F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6722F2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587B35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74DE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75173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209B4C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969684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121F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91EEDE1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6B8AB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CB5826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836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DF13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8B5BC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34C3C0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A8B46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97DBA2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298854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03D41D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3C18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4428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A8A01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11650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E520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22813C7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75A207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79C299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4F7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61AA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CCA319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3DC75E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3B37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405592A8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68B7A5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FE0DBD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E42C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3F82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C3A452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383AFD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D7A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</w:tbl>
    <w:p w14:paraId="207A6292" w14:textId="0F609FD9" w:rsidR="00700B94" w:rsidRPr="00700B94" w:rsidRDefault="00010DDE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 w:rsidRPr="00010DDE">
        <w:rPr>
          <w:rFonts w:ascii="標楷體" w:eastAsia="標楷體" w:hAnsi="標楷體" w:hint="eastAsia"/>
          <w:sz w:val="28"/>
          <w:szCs w:val="28"/>
        </w:rPr>
        <w:t>蔡先生05-5376499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00B94" w:rsidRPr="00700B94">
        <w:rPr>
          <w:rFonts w:ascii="標楷體" w:eastAsia="標楷體" w:hAnsi="標楷體" w:hint="eastAsia"/>
          <w:sz w:val="28"/>
          <w:szCs w:val="28"/>
        </w:rPr>
        <w:t>傳真電話：05-5360926</w:t>
      </w:r>
    </w:p>
    <w:p w14:paraId="3DC96AA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3D9B565D" w14:textId="496E207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訓練課學員以尚未領取</w:t>
      </w:r>
      <w:r w:rsidRPr="00224E9B">
        <w:rPr>
          <w:rFonts w:ascii="標楷體" w:eastAsia="標楷體" w:hAnsi="標楷體" w:cs="新細明體" w:hint="eastAsia"/>
          <w:sz w:val="28"/>
          <w:u w:val="single"/>
        </w:rPr>
        <w:t>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  <w:u w:val="single"/>
        </w:rPr>
        <w:t>紀錄冊者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(環保志工</w:t>
      </w:r>
      <w:r w:rsidR="00F80A46">
        <w:rPr>
          <w:rFonts w:ascii="標楷體" w:eastAsia="標楷體" w:hAnsi="標楷體" w:cs="新細明體" w:hint="eastAsia"/>
          <w:sz w:val="28"/>
        </w:rPr>
        <w:t>)</w:t>
      </w:r>
      <w:r w:rsidRPr="00224E9B">
        <w:rPr>
          <w:rFonts w:ascii="標楷體" w:eastAsia="標楷體" w:hAnsi="標楷體" w:cs="新細明體" w:hint="eastAsia"/>
          <w:sz w:val="28"/>
        </w:rPr>
        <w:t>為主要受訓對象，需參加完基礎及特殊訓練且領到結業證書後，方可申請志願服務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</w:rPr>
        <w:t>紀錄冊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。未來視時間許可協助雲林縣推廣環境教育相關活動，並且不定時舉辦增能活動。</w:t>
      </w:r>
    </w:p>
    <w:p w14:paraId="0B4CFAF7" w14:textId="5E72E878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本次訓練課程完全免費，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活動名額</w:t>
      </w:r>
      <w:r w:rsidR="005E150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80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位</w:t>
      </w:r>
      <w:r w:rsidRPr="00224E9B">
        <w:rPr>
          <w:rFonts w:ascii="標楷體" w:eastAsia="標楷體" w:hAnsi="標楷體" w:cs="新細明體" w:hint="eastAsia"/>
          <w:sz w:val="28"/>
        </w:rPr>
        <w:t>，額滿為止，為珍惜資源，報名後請務必全程參與培訓課程，並於結訓後完成服務時數之規定。</w:t>
      </w:r>
    </w:p>
    <w:p w14:paraId="23448CA8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主辦單位會於收到報名表後作報名成功確認，若不克前來，敬請及早通知，以便讓後補人選參加。</w:t>
      </w:r>
    </w:p>
    <w:p w14:paraId="17D4C1FB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為響應環保，請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自備環保杯及餐具</w:t>
      </w:r>
      <w:r w:rsidRPr="00224E9B">
        <w:rPr>
          <w:rFonts w:ascii="標楷體" w:eastAsia="標楷體" w:hAnsi="標楷體" w:cs="新細明體" w:hint="eastAsia"/>
          <w:sz w:val="28"/>
        </w:rPr>
        <w:t>。</w:t>
      </w:r>
    </w:p>
    <w:p w14:paraId="3C72128F" w14:textId="0EBCFAD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上課當天請帶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2吋照片2張</w:t>
      </w:r>
      <w:r w:rsidRPr="00224E9B">
        <w:rPr>
          <w:rFonts w:ascii="標楷體" w:eastAsia="標楷體" w:hAnsi="標楷體" w:cs="新細明體" w:hint="eastAsia"/>
          <w:sz w:val="28"/>
        </w:rPr>
        <w:t>於背面寫上姓名，並攜帶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身分證或健保卡</w:t>
      </w:r>
      <w:r w:rsidRPr="00224E9B">
        <w:rPr>
          <w:rFonts w:ascii="標楷體" w:eastAsia="標楷體" w:hAnsi="標楷體" w:cs="新細明體" w:hint="eastAsia"/>
          <w:sz w:val="28"/>
        </w:rPr>
        <w:t>，以便工作人員核對資料。</w:t>
      </w:r>
    </w:p>
    <w:sectPr w:rsidR="0064014E" w:rsidRPr="00224E9B" w:rsidSect="005D40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46040" w14:textId="77777777" w:rsidR="006D0C7B" w:rsidRDefault="006D0C7B">
      <w:r>
        <w:separator/>
      </w:r>
    </w:p>
  </w:endnote>
  <w:endnote w:type="continuationSeparator" w:id="0">
    <w:p w14:paraId="6DADD10B" w14:textId="77777777" w:rsidR="006D0C7B" w:rsidRDefault="006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6613" w14:textId="77777777" w:rsidR="00C52DDD" w:rsidRDefault="00023B54" w:rsidP="0055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5B02F" w14:textId="77777777" w:rsidR="00C52DDD" w:rsidRDefault="006D0C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14:paraId="035DBE39" w14:textId="77777777" w:rsidR="00C52DDD" w:rsidRDefault="00023B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DE" w:rsidRPr="00010DD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E573280" w14:textId="77777777" w:rsidR="00C52DDD" w:rsidRDefault="006D0C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05E4" w14:textId="77777777" w:rsidR="006D0C7B" w:rsidRDefault="006D0C7B">
      <w:r>
        <w:separator/>
      </w:r>
    </w:p>
  </w:footnote>
  <w:footnote w:type="continuationSeparator" w:id="0">
    <w:p w14:paraId="15EF8758" w14:textId="77777777" w:rsidR="006D0C7B" w:rsidRDefault="006D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5973436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>
    <w:nsid w:val="7BF96327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7C6742B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010DDE"/>
    <w:rsid w:val="00023B54"/>
    <w:rsid w:val="00025728"/>
    <w:rsid w:val="00046123"/>
    <w:rsid w:val="000B6E44"/>
    <w:rsid w:val="001166C1"/>
    <w:rsid w:val="001D0887"/>
    <w:rsid w:val="00205667"/>
    <w:rsid w:val="00216D36"/>
    <w:rsid w:val="00217E36"/>
    <w:rsid w:val="00224E9B"/>
    <w:rsid w:val="00251717"/>
    <w:rsid w:val="00301346"/>
    <w:rsid w:val="00475CC3"/>
    <w:rsid w:val="00514988"/>
    <w:rsid w:val="005D4019"/>
    <w:rsid w:val="005E150B"/>
    <w:rsid w:val="00600DFB"/>
    <w:rsid w:val="0064014E"/>
    <w:rsid w:val="00651FD6"/>
    <w:rsid w:val="006652DA"/>
    <w:rsid w:val="0067574A"/>
    <w:rsid w:val="006770CC"/>
    <w:rsid w:val="006D0C7B"/>
    <w:rsid w:val="006F7EBF"/>
    <w:rsid w:val="00700B94"/>
    <w:rsid w:val="00830731"/>
    <w:rsid w:val="00857022"/>
    <w:rsid w:val="0090385E"/>
    <w:rsid w:val="0095273A"/>
    <w:rsid w:val="00961750"/>
    <w:rsid w:val="00A27779"/>
    <w:rsid w:val="00A95B74"/>
    <w:rsid w:val="00B06E9C"/>
    <w:rsid w:val="00B120F4"/>
    <w:rsid w:val="00BB5877"/>
    <w:rsid w:val="00C00F0A"/>
    <w:rsid w:val="00C03ED6"/>
    <w:rsid w:val="00CB1D39"/>
    <w:rsid w:val="00D65C20"/>
    <w:rsid w:val="00DB41B1"/>
    <w:rsid w:val="00DE45ED"/>
    <w:rsid w:val="00E07434"/>
    <w:rsid w:val="00E36550"/>
    <w:rsid w:val="00EC060D"/>
    <w:rsid w:val="00EF21E6"/>
    <w:rsid w:val="00F5695F"/>
    <w:rsid w:val="00F617C0"/>
    <w:rsid w:val="00F80A46"/>
    <w:rsid w:val="00F8234B"/>
    <w:rsid w:val="00FB3A6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許嘉倚</cp:lastModifiedBy>
  <cp:revision>2</cp:revision>
  <cp:lastPrinted>2018-08-27T02:38:00Z</cp:lastPrinted>
  <dcterms:created xsi:type="dcterms:W3CDTF">2019-02-19T07:10:00Z</dcterms:created>
  <dcterms:modified xsi:type="dcterms:W3CDTF">2019-02-19T07:10:00Z</dcterms:modified>
</cp:coreProperties>
</file>